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2C9F18C" w:rsidP="02F547E2" w:rsidRDefault="42C9F18C" w14:paraId="1A76A6E4" w14:textId="11E58EC7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2F547E2" w:rsidR="4B1D4A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Classificação final</w:t>
      </w:r>
    </w:p>
    <w:p w:rsidR="02F547E2" w:rsidP="02F547E2" w:rsidRDefault="02F547E2" w14:paraId="78701193" w14:textId="540C2766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w:rsidR="4B1D4AE4" w:rsidP="53E885E3" w:rsidRDefault="4B1D4AE4" w14:paraId="5372637B" w14:textId="76B18306">
      <w:pPr>
        <w:pStyle w:val="Normal"/>
        <w:spacing w:after="160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3E885E3" w:rsidR="4B1D4A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 acordo com o item 6 do cronograma no </w:t>
      </w:r>
      <w:r w:rsidRPr="53E885E3" w:rsidR="4B1D4AE4">
        <w:rPr>
          <w:rFonts w:ascii="Arial" w:hAnsi="Arial" w:eastAsia="Arial" w:cs="Arial"/>
          <w:noProof w:val="0"/>
          <w:sz w:val="24"/>
          <w:szCs w:val="24"/>
          <w:lang w:val="pt-BR"/>
        </w:rPr>
        <w:t>Edital Nº 053/2024</w:t>
      </w:r>
      <w:r w:rsidRPr="53E885E3" w:rsidR="4B1D4A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disponibiliza-se a class</w:t>
      </w:r>
      <w:r w:rsidRPr="53E885E3" w:rsidR="07FF9D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ificação final</w:t>
      </w:r>
      <w:r w:rsidRPr="53E885E3" w:rsidR="4B1D4A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para a seleção de candidatos interessados em cursar disciplinas como aluno especial no Mestrado Profissional do Programa de Pós-Graduação em Engenharia Elétrica durante o primeiro semestre letivo de 2024.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2830"/>
        <w:gridCol w:w="1365"/>
        <w:gridCol w:w="4295"/>
      </w:tblGrid>
      <w:tr w:rsidR="53E885E3" w:rsidTr="5A42D6C3" w14:paraId="508638B6">
        <w:trPr>
          <w:trHeight w:val="300"/>
        </w:trPr>
        <w:tc>
          <w:tcPr>
            <w:tcW w:w="2830" w:type="dxa"/>
            <w:tcMar/>
            <w:vAlign w:val="top"/>
          </w:tcPr>
          <w:p w:rsidR="53E885E3" w:rsidP="53E885E3" w:rsidRDefault="53E885E3" w14:paraId="0905624A" w14:textId="2449C913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Nome</w:t>
            </w:r>
          </w:p>
        </w:tc>
        <w:tc>
          <w:tcPr>
            <w:tcW w:w="1365" w:type="dxa"/>
            <w:tcMar/>
            <w:vAlign w:val="top"/>
          </w:tcPr>
          <w:p w:rsidR="53E885E3" w:rsidP="53E885E3" w:rsidRDefault="53E885E3" w14:paraId="706E949D" w14:textId="010221A8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Matrícula</w:t>
            </w:r>
          </w:p>
        </w:tc>
        <w:tc>
          <w:tcPr>
            <w:tcW w:w="4295" w:type="dxa"/>
            <w:tcMar/>
            <w:vAlign w:val="top"/>
          </w:tcPr>
          <w:p w:rsidR="53E885E3" w:rsidP="53E885E3" w:rsidRDefault="53E885E3" w14:paraId="4F719E46" w14:textId="54BE2267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Disciplina</w:t>
            </w:r>
          </w:p>
        </w:tc>
      </w:tr>
      <w:tr w:rsidR="53E885E3" w:rsidTr="5A42D6C3" w14:paraId="3608B1C4">
        <w:trPr>
          <w:trHeight w:val="585"/>
        </w:trPr>
        <w:tc>
          <w:tcPr>
            <w:tcW w:w="2830" w:type="dxa"/>
            <w:tcMar/>
            <w:vAlign w:val="top"/>
          </w:tcPr>
          <w:p w:rsidR="53E885E3" w:rsidP="53E885E3" w:rsidRDefault="53E885E3" w14:paraId="6901781D" w14:textId="690E152E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DANIELA CARINA PENA PASCUAL</w:t>
            </w:r>
          </w:p>
        </w:tc>
        <w:tc>
          <w:tcPr>
            <w:tcW w:w="1365" w:type="dxa"/>
            <w:tcMar/>
            <w:vAlign w:val="top"/>
          </w:tcPr>
          <w:p w:rsidR="53E885E3" w:rsidP="53E885E3" w:rsidRDefault="53E885E3" w14:paraId="182A9F4E" w14:textId="2BB1548F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241116619</w:t>
            </w:r>
          </w:p>
        </w:tc>
        <w:tc>
          <w:tcPr>
            <w:tcW w:w="4295" w:type="dxa"/>
            <w:tcMar/>
            <w:vAlign w:val="top"/>
          </w:tcPr>
          <w:p w:rsidR="53E885E3" w:rsidP="53E885E3" w:rsidRDefault="53E885E3" w14:paraId="67DF2253" w14:textId="06B350E0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Segurança no Desenvolvimento de Software</w:t>
            </w:r>
          </w:p>
        </w:tc>
      </w:tr>
      <w:tr w:rsidR="53E885E3" w:rsidTr="5A42D6C3" w14:paraId="0BA7A5DB">
        <w:trPr>
          <w:trHeight w:val="585"/>
        </w:trPr>
        <w:tc>
          <w:tcPr>
            <w:tcW w:w="2830" w:type="dxa"/>
            <w:tcMar/>
            <w:vAlign w:val="top"/>
          </w:tcPr>
          <w:p w:rsidR="53E885E3" w:rsidP="53E885E3" w:rsidRDefault="53E885E3" w14:paraId="7443C827" w14:textId="0E1702E8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DIEGO MARTINS DE OLIVEIRA</w:t>
            </w:r>
          </w:p>
        </w:tc>
        <w:tc>
          <w:tcPr>
            <w:tcW w:w="1365" w:type="dxa"/>
            <w:tcMar/>
            <w:vAlign w:val="top"/>
          </w:tcPr>
          <w:p w:rsidR="53E885E3" w:rsidP="53E885E3" w:rsidRDefault="53E885E3" w14:paraId="0131E008" w14:textId="4B2F12B5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241116430</w:t>
            </w:r>
          </w:p>
        </w:tc>
        <w:tc>
          <w:tcPr>
            <w:tcW w:w="4295" w:type="dxa"/>
            <w:tcMar/>
            <w:vAlign w:val="top"/>
          </w:tcPr>
          <w:p w:rsidR="53E885E3" w:rsidP="53E885E3" w:rsidRDefault="53E885E3" w14:paraId="0A5C410E" w14:textId="1226689E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Segurança no Desenvolvimento de Software</w:t>
            </w:r>
          </w:p>
        </w:tc>
      </w:tr>
      <w:tr w:rsidR="53E885E3" w:rsidTr="5A42D6C3" w14:paraId="0E466368">
        <w:trPr>
          <w:trHeight w:val="585"/>
        </w:trPr>
        <w:tc>
          <w:tcPr>
            <w:tcW w:w="2830" w:type="dxa"/>
            <w:tcMar/>
            <w:vAlign w:val="top"/>
          </w:tcPr>
          <w:p w:rsidR="53E885E3" w:rsidP="53E885E3" w:rsidRDefault="53E885E3" w14:paraId="454FBE46" w14:textId="572EA828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EDSON DARIO SILVA DE FRANÇA</w:t>
            </w:r>
          </w:p>
        </w:tc>
        <w:tc>
          <w:tcPr>
            <w:tcW w:w="1365" w:type="dxa"/>
            <w:tcMar/>
            <w:vAlign w:val="top"/>
          </w:tcPr>
          <w:p w:rsidR="53E885E3" w:rsidP="53E885E3" w:rsidRDefault="53E885E3" w14:paraId="3E1E586D" w14:textId="65F27531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241116332</w:t>
            </w:r>
          </w:p>
        </w:tc>
        <w:tc>
          <w:tcPr>
            <w:tcW w:w="4295" w:type="dxa"/>
            <w:tcMar/>
            <w:vAlign w:val="top"/>
          </w:tcPr>
          <w:p w:rsidR="53E885E3" w:rsidP="53E885E3" w:rsidRDefault="53E885E3" w14:paraId="78CA2A55" w14:textId="64A71F9B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Tópicos em Segurança Cibernética 2 - Análise de Dados</w:t>
            </w:r>
          </w:p>
        </w:tc>
      </w:tr>
      <w:tr w:rsidR="53E885E3" w:rsidTr="5A42D6C3" w14:paraId="6C4A8DD3">
        <w:trPr>
          <w:trHeight w:val="585"/>
        </w:trPr>
        <w:tc>
          <w:tcPr>
            <w:tcW w:w="2830" w:type="dxa"/>
            <w:tcMar/>
            <w:vAlign w:val="top"/>
          </w:tcPr>
          <w:p w:rsidR="53E885E3" w:rsidP="53E885E3" w:rsidRDefault="53E885E3" w14:paraId="291E3344" w14:textId="502E0FDB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Ernesto Marcos Silveira</w:t>
            </w:r>
          </w:p>
        </w:tc>
        <w:tc>
          <w:tcPr>
            <w:tcW w:w="1365" w:type="dxa"/>
            <w:tcMar/>
            <w:vAlign w:val="top"/>
          </w:tcPr>
          <w:p w:rsidR="53E885E3" w:rsidP="53E885E3" w:rsidRDefault="53E885E3" w14:paraId="6A29E36E" w14:textId="512D60AD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241116000</w:t>
            </w:r>
          </w:p>
        </w:tc>
        <w:tc>
          <w:tcPr>
            <w:tcW w:w="4295" w:type="dxa"/>
            <w:tcMar/>
            <w:vAlign w:val="top"/>
          </w:tcPr>
          <w:p w:rsidR="53E885E3" w:rsidP="53E885E3" w:rsidRDefault="53E885E3" w14:paraId="6EA0A819" w14:textId="11426E6E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Tópicos em Segurança Cibernética 2 – Análise de Dados</w:t>
            </w:r>
          </w:p>
        </w:tc>
      </w:tr>
      <w:tr w:rsidR="53E885E3" w:rsidTr="5A42D6C3" w14:paraId="4FA6C45B">
        <w:trPr>
          <w:trHeight w:val="300"/>
        </w:trPr>
        <w:tc>
          <w:tcPr>
            <w:tcW w:w="2830" w:type="dxa"/>
            <w:vMerge w:val="restart"/>
            <w:tcMar/>
            <w:vAlign w:val="top"/>
          </w:tcPr>
          <w:p w:rsidR="53E885E3" w:rsidP="53E885E3" w:rsidRDefault="53E885E3" w14:paraId="5E45D14E" w14:textId="7543922D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Jaqueline Damacena Duarte</w:t>
            </w:r>
          </w:p>
        </w:tc>
        <w:tc>
          <w:tcPr>
            <w:tcW w:w="1365" w:type="dxa"/>
            <w:vMerge w:val="restart"/>
            <w:tcMar/>
            <w:vAlign w:val="top"/>
          </w:tcPr>
          <w:p w:rsidR="53E885E3" w:rsidP="53E885E3" w:rsidRDefault="53E885E3" w14:paraId="501B89A9" w14:textId="699D6C65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241116350</w:t>
            </w:r>
          </w:p>
        </w:tc>
        <w:tc>
          <w:tcPr>
            <w:tcW w:w="4295" w:type="dxa"/>
            <w:tcMar/>
            <w:vAlign w:val="top"/>
          </w:tcPr>
          <w:p w:rsidR="53E885E3" w:rsidP="53E885E3" w:rsidRDefault="53E885E3" w14:paraId="12486DBE" w14:textId="111FFCCB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Tópicos em Segurança Cibernética 1 – Segurança na Cadeia de Suprimentos</w:t>
            </w:r>
          </w:p>
        </w:tc>
      </w:tr>
      <w:tr w:rsidR="53E885E3" w:rsidTr="5A42D6C3" w14:paraId="5FDA89F8">
        <w:trPr>
          <w:trHeight w:val="585"/>
        </w:trPr>
        <w:tc>
          <w:tcPr>
            <w:tcW w:w="2830" w:type="dxa"/>
            <w:vMerge/>
            <w:tcMar/>
          </w:tcPr>
          <w:p w14:paraId="147B5DA7"/>
        </w:tc>
        <w:tc>
          <w:tcPr>
            <w:tcW w:w="1365" w:type="dxa"/>
            <w:vMerge/>
            <w:tcMar/>
          </w:tcPr>
          <w:p w14:paraId="67A3E462"/>
        </w:tc>
        <w:tc>
          <w:tcPr>
            <w:tcW w:w="4295" w:type="dxa"/>
            <w:tcMar/>
            <w:vAlign w:val="top"/>
          </w:tcPr>
          <w:p w:rsidR="53E885E3" w:rsidP="53E885E3" w:rsidRDefault="53E885E3" w14:paraId="71B9B52E" w14:textId="4FCCBD31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Tópicos em Segurança Cibernética 2 - Análise de Dados</w:t>
            </w:r>
          </w:p>
        </w:tc>
      </w:tr>
      <w:tr w:rsidR="53E885E3" w:rsidTr="5A42D6C3" w14:paraId="24B1DC6A">
        <w:trPr>
          <w:trHeight w:val="585"/>
        </w:trPr>
        <w:tc>
          <w:tcPr>
            <w:tcW w:w="2830" w:type="dxa"/>
            <w:tcMar/>
            <w:vAlign w:val="top"/>
          </w:tcPr>
          <w:p w:rsidR="53E885E3" w:rsidP="53E885E3" w:rsidRDefault="53E885E3" w14:paraId="079748B2" w14:textId="63174971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Marco Lopes da Cunha</w:t>
            </w:r>
          </w:p>
        </w:tc>
        <w:tc>
          <w:tcPr>
            <w:tcW w:w="1365" w:type="dxa"/>
            <w:tcMar/>
            <w:vAlign w:val="top"/>
          </w:tcPr>
          <w:p w:rsidR="53E885E3" w:rsidP="53E885E3" w:rsidRDefault="53E885E3" w14:paraId="4118201F" w14:textId="1E25CDAF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241116575</w:t>
            </w:r>
          </w:p>
        </w:tc>
        <w:tc>
          <w:tcPr>
            <w:tcW w:w="4295" w:type="dxa"/>
            <w:tcMar/>
            <w:vAlign w:val="top"/>
          </w:tcPr>
          <w:p w:rsidR="53E885E3" w:rsidP="53E885E3" w:rsidRDefault="53E885E3" w14:paraId="20100C5A" w14:textId="6EF545B5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Tópicos em Segurança Cibernética 2 - Análise de Dados</w:t>
            </w:r>
          </w:p>
        </w:tc>
      </w:tr>
      <w:tr w:rsidR="53E885E3" w:rsidTr="5A42D6C3" w14:paraId="3DF5B08D">
        <w:trPr>
          <w:trHeight w:val="585"/>
        </w:trPr>
        <w:tc>
          <w:tcPr>
            <w:tcW w:w="2830" w:type="dxa"/>
            <w:tcMar/>
            <w:vAlign w:val="top"/>
          </w:tcPr>
          <w:p w:rsidR="53E885E3" w:rsidP="53E885E3" w:rsidRDefault="53E885E3" w14:paraId="44707027" w14:textId="4A3BE94F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Nayara Oliveira Sales</w:t>
            </w:r>
          </w:p>
        </w:tc>
        <w:tc>
          <w:tcPr>
            <w:tcW w:w="1365" w:type="dxa"/>
            <w:tcMar/>
            <w:vAlign w:val="top"/>
          </w:tcPr>
          <w:p w:rsidR="53E885E3" w:rsidP="53E885E3" w:rsidRDefault="53E885E3" w14:paraId="43C59EAE" w14:textId="3F2E36D1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241116299</w:t>
            </w:r>
          </w:p>
        </w:tc>
        <w:tc>
          <w:tcPr>
            <w:tcW w:w="4295" w:type="dxa"/>
            <w:tcMar/>
            <w:vAlign w:val="top"/>
          </w:tcPr>
          <w:p w:rsidR="53E885E3" w:rsidP="53E885E3" w:rsidRDefault="53E885E3" w14:paraId="364E000B" w14:textId="31C7A6BA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Tópicos em Segurança Cibernética 1 – Segurança na Cadeia de Suprimentos</w:t>
            </w:r>
          </w:p>
        </w:tc>
      </w:tr>
      <w:tr w:rsidR="53E885E3" w:rsidTr="5A42D6C3" w14:paraId="2989C562">
        <w:trPr>
          <w:trHeight w:val="585"/>
        </w:trPr>
        <w:tc>
          <w:tcPr>
            <w:tcW w:w="2830" w:type="dxa"/>
            <w:tcMar/>
            <w:vAlign w:val="top"/>
          </w:tcPr>
          <w:p w:rsidR="53E885E3" w:rsidP="53E885E3" w:rsidRDefault="53E885E3" w14:paraId="536C0BE5" w14:textId="5FDED31A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RICARDO FAZOLO GONÇALVES</w:t>
            </w:r>
          </w:p>
        </w:tc>
        <w:tc>
          <w:tcPr>
            <w:tcW w:w="1365" w:type="dxa"/>
            <w:tcMar/>
            <w:vAlign w:val="top"/>
          </w:tcPr>
          <w:p w:rsidR="53E885E3" w:rsidP="53E885E3" w:rsidRDefault="53E885E3" w14:paraId="70004E3C" w14:textId="5D785B2F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241115999</w:t>
            </w:r>
          </w:p>
        </w:tc>
        <w:tc>
          <w:tcPr>
            <w:tcW w:w="4295" w:type="dxa"/>
            <w:tcMar/>
            <w:vAlign w:val="top"/>
          </w:tcPr>
          <w:p w:rsidR="53E885E3" w:rsidP="53E885E3" w:rsidRDefault="53E885E3" w14:paraId="38018D0A" w14:textId="188FD827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Segurança em Sistemas Distribuídos</w:t>
            </w:r>
          </w:p>
        </w:tc>
      </w:tr>
      <w:tr w:rsidR="53E885E3" w:rsidTr="5A42D6C3" w14:paraId="75654CC2">
        <w:trPr>
          <w:trHeight w:val="585"/>
        </w:trPr>
        <w:tc>
          <w:tcPr>
            <w:tcW w:w="2830" w:type="dxa"/>
            <w:tcMar/>
            <w:vAlign w:val="top"/>
          </w:tcPr>
          <w:p w:rsidR="53E885E3" w:rsidP="53E885E3" w:rsidRDefault="53E885E3" w14:paraId="358FC7BD" w14:textId="7C49B290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Rickson</w:t>
            </w: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Ribeiro Reis</w:t>
            </w:r>
          </w:p>
        </w:tc>
        <w:tc>
          <w:tcPr>
            <w:tcW w:w="1365" w:type="dxa"/>
            <w:tcMar/>
            <w:vAlign w:val="top"/>
          </w:tcPr>
          <w:p w:rsidR="53E885E3" w:rsidP="53E885E3" w:rsidRDefault="53E885E3" w14:paraId="28D4CC3F" w14:textId="32518E0B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241116655</w:t>
            </w:r>
          </w:p>
        </w:tc>
        <w:tc>
          <w:tcPr>
            <w:tcW w:w="4295" w:type="dxa"/>
            <w:tcMar/>
            <w:vAlign w:val="top"/>
          </w:tcPr>
          <w:p w:rsidR="53E885E3" w:rsidP="53E885E3" w:rsidRDefault="53E885E3" w14:paraId="24F11479" w14:textId="60C4557F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Segurança no Desenvolvimento de Software</w:t>
            </w:r>
          </w:p>
        </w:tc>
      </w:tr>
      <w:tr w:rsidR="53E885E3" w:rsidTr="5A42D6C3" w14:paraId="79B1EA4A">
        <w:trPr>
          <w:trHeight w:val="585"/>
        </w:trPr>
        <w:tc>
          <w:tcPr>
            <w:tcW w:w="2830" w:type="dxa"/>
            <w:tcMar/>
            <w:vAlign w:val="top"/>
          </w:tcPr>
          <w:p w:rsidR="53E885E3" w:rsidP="53E885E3" w:rsidRDefault="53E885E3" w14:paraId="11D60735" w14:textId="726D90A6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VALERIO AYMORE MARTINS</w:t>
            </w:r>
          </w:p>
        </w:tc>
        <w:tc>
          <w:tcPr>
            <w:tcW w:w="1365" w:type="dxa"/>
            <w:tcMar/>
            <w:vAlign w:val="top"/>
          </w:tcPr>
          <w:p w:rsidR="53E885E3" w:rsidP="5A42D6C3" w:rsidRDefault="53E885E3" w14:paraId="3A5D1C71" w14:textId="1A2B311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</w:pPr>
            <w:r w:rsidRPr="5A42D6C3" w:rsidR="3F8089E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241116664</w:t>
            </w:r>
          </w:p>
        </w:tc>
        <w:tc>
          <w:tcPr>
            <w:tcW w:w="4295" w:type="dxa"/>
            <w:tcMar/>
            <w:vAlign w:val="top"/>
          </w:tcPr>
          <w:p w:rsidR="53E885E3" w:rsidP="53E885E3" w:rsidRDefault="53E885E3" w14:paraId="55CACF65" w14:textId="1AECF9BF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Segurança no Desenvolvimento de Software</w:t>
            </w:r>
          </w:p>
        </w:tc>
      </w:tr>
      <w:tr w:rsidR="53E885E3" w:rsidTr="5A42D6C3" w14:paraId="0CD25C00">
        <w:trPr>
          <w:trHeight w:val="585"/>
        </w:trPr>
        <w:tc>
          <w:tcPr>
            <w:tcW w:w="2830" w:type="dxa"/>
            <w:tcMar/>
            <w:vAlign w:val="top"/>
          </w:tcPr>
          <w:p w:rsidR="53E885E3" w:rsidP="53E885E3" w:rsidRDefault="53E885E3" w14:paraId="4E0DD014" w14:textId="77FC60C9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WANESSA DOS SANTOS MARTINS</w:t>
            </w:r>
          </w:p>
        </w:tc>
        <w:tc>
          <w:tcPr>
            <w:tcW w:w="1365" w:type="dxa"/>
            <w:tcMar/>
            <w:vAlign w:val="top"/>
          </w:tcPr>
          <w:p w:rsidR="53E885E3" w:rsidP="53E885E3" w:rsidRDefault="53E885E3" w14:paraId="25BD582D" w14:textId="76977B10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241116388</w:t>
            </w:r>
          </w:p>
        </w:tc>
        <w:tc>
          <w:tcPr>
            <w:tcW w:w="4295" w:type="dxa"/>
            <w:tcMar/>
            <w:vAlign w:val="top"/>
          </w:tcPr>
          <w:p w:rsidR="53E885E3" w:rsidP="53E885E3" w:rsidRDefault="53E885E3" w14:paraId="3AF41E76" w14:textId="6A9F1C93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Segurança no Desenvolvimento de Software</w:t>
            </w:r>
          </w:p>
        </w:tc>
      </w:tr>
      <w:tr w:rsidR="53E885E3" w:rsidTr="5A42D6C3" w14:paraId="7EA0A817">
        <w:trPr>
          <w:trHeight w:val="585"/>
        </w:trPr>
        <w:tc>
          <w:tcPr>
            <w:tcW w:w="2830" w:type="dxa"/>
            <w:tcMar/>
            <w:vAlign w:val="top"/>
          </w:tcPr>
          <w:p w:rsidR="53E885E3" w:rsidP="53E885E3" w:rsidRDefault="53E885E3" w14:paraId="065171A7" w14:textId="4133A5F7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GUILHERME DANTAS BISPO</w:t>
            </w:r>
          </w:p>
        </w:tc>
        <w:tc>
          <w:tcPr>
            <w:tcW w:w="1365" w:type="dxa"/>
            <w:tcMar/>
            <w:vAlign w:val="top"/>
          </w:tcPr>
          <w:p w:rsidR="53E885E3" w:rsidP="53E885E3" w:rsidRDefault="53E885E3" w14:paraId="4F89ED0D" w14:textId="7EC7EEC8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241116637</w:t>
            </w:r>
          </w:p>
        </w:tc>
        <w:tc>
          <w:tcPr>
            <w:tcW w:w="4295" w:type="dxa"/>
            <w:tcMar/>
            <w:vAlign w:val="top"/>
          </w:tcPr>
          <w:p w:rsidR="53E885E3" w:rsidP="53E885E3" w:rsidRDefault="53E885E3" w14:paraId="2BEA77D9" w14:textId="0AA84F10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Tópicos em Segurança Cibernética 2 – Análise de Dados</w:t>
            </w:r>
          </w:p>
        </w:tc>
      </w:tr>
      <w:tr w:rsidR="53E885E3" w:rsidTr="5A42D6C3" w14:paraId="4AB50C71">
        <w:trPr>
          <w:trHeight w:val="585"/>
        </w:trPr>
        <w:tc>
          <w:tcPr>
            <w:tcW w:w="2830" w:type="dxa"/>
            <w:tcMar/>
            <w:vAlign w:val="top"/>
          </w:tcPr>
          <w:p w:rsidR="53E885E3" w:rsidP="53E885E3" w:rsidRDefault="53E885E3" w14:paraId="39990DAC" w14:textId="7266A218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CLAUDIO SILVA DA COSTA</w:t>
            </w:r>
          </w:p>
        </w:tc>
        <w:tc>
          <w:tcPr>
            <w:tcW w:w="1365" w:type="dxa"/>
            <w:tcMar/>
            <w:vAlign w:val="top"/>
          </w:tcPr>
          <w:p w:rsidR="53E885E3" w:rsidP="53E885E3" w:rsidRDefault="53E885E3" w14:paraId="0B701F31" w14:textId="6123011A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241116584</w:t>
            </w:r>
          </w:p>
        </w:tc>
        <w:tc>
          <w:tcPr>
            <w:tcW w:w="4295" w:type="dxa"/>
            <w:tcMar/>
            <w:vAlign w:val="top"/>
          </w:tcPr>
          <w:p w:rsidR="53E885E3" w:rsidP="53E885E3" w:rsidRDefault="53E885E3" w14:paraId="7D1465E4" w14:textId="3E4D808B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Tópicos em Segurança Cibernética 2 – Análise de Dados</w:t>
            </w:r>
          </w:p>
        </w:tc>
      </w:tr>
      <w:tr w:rsidR="53E885E3" w:rsidTr="5A42D6C3" w14:paraId="54C2C5C2">
        <w:trPr>
          <w:trHeight w:val="585"/>
        </w:trPr>
        <w:tc>
          <w:tcPr>
            <w:tcW w:w="2830" w:type="dxa"/>
            <w:tcMar/>
            <w:vAlign w:val="top"/>
          </w:tcPr>
          <w:p w:rsidR="53E885E3" w:rsidP="53E885E3" w:rsidRDefault="53E885E3" w14:paraId="409B6B8B" w14:textId="082A89EB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Aldenor Martins Leal Neto</w:t>
            </w:r>
          </w:p>
        </w:tc>
        <w:tc>
          <w:tcPr>
            <w:tcW w:w="1365" w:type="dxa"/>
            <w:tcMar/>
            <w:vAlign w:val="top"/>
          </w:tcPr>
          <w:p w:rsidR="53E885E3" w:rsidP="53E885E3" w:rsidRDefault="53E885E3" w14:paraId="4B45E501" w14:textId="79995216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241116600</w:t>
            </w:r>
          </w:p>
        </w:tc>
        <w:tc>
          <w:tcPr>
            <w:tcW w:w="4295" w:type="dxa"/>
            <w:tcMar/>
            <w:vAlign w:val="top"/>
          </w:tcPr>
          <w:p w:rsidR="53E885E3" w:rsidP="53E885E3" w:rsidRDefault="53E885E3" w14:paraId="69E549D5" w14:textId="62595949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3E885E3" w:rsidR="53E885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Tópicos em Segurança Cibernética 2 – Análise de Dados</w:t>
            </w:r>
          </w:p>
        </w:tc>
      </w:tr>
    </w:tbl>
    <w:p w:rsidR="53E885E3" w:rsidP="53E885E3" w:rsidRDefault="53E885E3" w14:paraId="79F21645" w14:textId="7C5A57A9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2F547E2" w:rsidP="02F547E2" w:rsidRDefault="02F547E2" w14:paraId="22075262" w14:textId="702AAEEC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w:rsidR="42C9F18C" w:rsidP="42C9F18C" w:rsidRDefault="42C9F18C" w14:paraId="04221314" w14:textId="53A46237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sectPr w:rsidRPr="00DE7662" w:rsidR="00DE7662">
      <w:headerReference w:type="default" r:id="rId7"/>
      <w:foot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  <w:headerReference w:type="first" r:id="R8d776315694848ee"/>
      <w:footerReference w:type="first" r:id="R731aa89fa35a4b96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5D96" w:rsidP="00115D96" w:rsidRDefault="00115D96" w14:paraId="24A663A2" w14:textId="77777777">
      <w:pPr>
        <w:spacing w:after="0" w:line="240" w:lineRule="auto"/>
      </w:pPr>
      <w:r>
        <w:separator/>
      </w:r>
    </w:p>
  </w:endnote>
  <w:endnote w:type="continuationSeparator" w:id="0">
    <w:p w:rsidR="00115D96" w:rsidP="00115D96" w:rsidRDefault="00115D96" w14:paraId="1C5606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15D96" w:rsidP="11C0FCAD" w:rsidRDefault="006A69F6" w14:paraId="4107F63F" w14:textId="17D98042">
    <w:pPr>
      <w:pStyle w:val="Rodap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 w:rsidR="42C9F18C">
      <w:rPr/>
      <w:t xml:space="preserve"> de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footer2.xml><?xml version="1.0" encoding="utf-8"?>
<w:ftr xmlns:w14="http://schemas.microsoft.com/office/word/2010/wordml" xmlns:w="http://schemas.openxmlformats.org/wordprocessingml/2006/main">
  <w:p w:rsidR="738B100F" w:rsidP="738B100F" w:rsidRDefault="738B100F" w14:paraId="40E79D26" w14:textId="2214B7C4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5D96" w:rsidP="00115D96" w:rsidRDefault="00115D96" w14:paraId="420B4D40" w14:textId="77777777">
      <w:pPr>
        <w:spacing w:after="0" w:line="240" w:lineRule="auto"/>
      </w:pPr>
      <w:r>
        <w:separator/>
      </w:r>
    </w:p>
  </w:footnote>
  <w:footnote w:type="continuationSeparator" w:id="0">
    <w:p w:rsidR="00115D96" w:rsidP="00115D96" w:rsidRDefault="00115D96" w14:paraId="1648CA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53FD8F83" w:rsidP="42C9F18C" w:rsidRDefault="53FD8F83" w14:paraId="57AE03ED" w14:textId="60CA4DF3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Universidade de Brasília (UnB)</w:t>
    </w:r>
    <w:r w:rsidR="65077640">
      <w:drawing>
        <wp:anchor distT="0" distB="0" distL="114300" distR="114300" simplePos="0" relativeHeight="251658240" behindDoc="0" locked="0" layoutInCell="1" allowOverlap="1" wp14:editId="2BA1C2EA" wp14:anchorId="2E2776F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143000" cy="571499"/>
          <wp:effectExtent l="0" t="0" r="0" b="0"/>
          <wp:wrapNone/>
          <wp:docPr id="169498784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c925abca6134ad9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143000" cy="571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53FD8F83" w:rsidP="42C9F18C" w:rsidRDefault="53FD8F83" w14:paraId="4A8BDC9E" w14:textId="33905213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Faculdade de Tecnologia (FT)</w:t>
    </w:r>
  </w:p>
  <w:p w:rsidR="53FD8F83" w:rsidP="42C9F18C" w:rsidRDefault="53FD8F83" w14:paraId="583755C4" w14:textId="7D299744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Departamento de Engenharia Elétrica (</w:t>
    </w: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EnE</w:t>
    </w: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)</w:t>
    </w:r>
  </w:p>
  <w:p w:rsidR="53FD8F83" w:rsidP="42C9F18C" w:rsidRDefault="53FD8F83" w14:paraId="79746BB5" w14:textId="0A578533">
    <w:pPr>
      <w:pStyle w:val="Normal"/>
      <w:spacing w:after="0" w:afterAutospacing="off" w:line="240" w:lineRule="auto"/>
      <w:ind w:left="2124"/>
      <w:jc w:val="left"/>
      <w:rPr>
        <w:rFonts w:ascii="Arial Rounded MT Bold" w:hAnsi="Arial Rounded MT Bold" w:eastAsia="Arial Rounded MT Bold" w:cs="Arial Rounded MT Bold"/>
        <w:b w:val="1"/>
        <w:bCs w:val="1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1"/>
        <w:bCs w:val="1"/>
        <w:i w:val="0"/>
        <w:iCs w:val="0"/>
        <w:sz w:val="16"/>
        <w:szCs w:val="16"/>
      </w:rPr>
      <w:t>Programa de Pós-Graduação Profissional em Engenharia Elétrica (PPEE)</w:t>
    </w:r>
  </w:p>
  <w:p w:rsidR="42C9F18C" w:rsidP="5C45DE3E" w:rsidRDefault="42C9F18C" w14:paraId="439F543D" w14:textId="7CAA10DE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hyperlink r:id="R7cbbb1d19d284e16">
      <w:r w:rsidRPr="5C45DE3E" w:rsidR="5C45DE3E">
        <w:rPr>
          <w:rStyle w:val="Hyperlink"/>
          <w:rFonts w:ascii="Arial" w:hAnsi="Arial" w:eastAsia="Arial" w:cs="Arial"/>
          <w:b w:val="0"/>
          <w:bCs w:val="0"/>
          <w:i w:val="0"/>
          <w:iCs w:val="0"/>
          <w:sz w:val="16"/>
          <w:szCs w:val="16"/>
        </w:rPr>
        <w:t>sec@ppee.unb.br</w:t>
      </w:r>
    </w:hyperlink>
    <w:r w:rsidRPr="5C45DE3E" w:rsidR="5C45DE3E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 xml:space="preserve"> | 3107-5597 | ppee.unb.br</w:t>
    </w:r>
  </w:p>
  <w:p w:rsidR="5C45DE3E" w:rsidP="5C45DE3E" w:rsidRDefault="5C45DE3E" w14:paraId="070379EF" w14:textId="38995D8F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</w:p>
  <w:p w:rsidR="5C45DE3E" w:rsidP="5C45DE3E" w:rsidRDefault="5C45DE3E" w14:paraId="046CE8F4" w14:textId="1ED12A87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</w:p>
  <w:p w:rsidR="5C45DE3E" w:rsidP="5C45DE3E" w:rsidRDefault="5C45DE3E" w14:paraId="71820815" w14:textId="31C74E96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</w:p>
</w:hdr>
</file>

<file path=word/header2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p w:rsidR="738B100F" w:rsidP="738B100F" w:rsidRDefault="738B100F" w14:paraId="1B88E86D" w14:textId="34C9DD4A">
    <w:pPr>
      <w:pStyle w:val="Cabealho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F5NjpTl" int2:invalidationBookmarkName="" int2:hashCode="/3KgiZQFwXUdMr" int2:id="RWIbQPVU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2280"/>
    <w:multiLevelType w:val="hybridMultilevel"/>
    <w:tmpl w:val="6BE0CC3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C375911"/>
    <w:multiLevelType w:val="hybridMultilevel"/>
    <w:tmpl w:val="73006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60661">
    <w:abstractNumId w:val="1"/>
  </w:num>
  <w:num w:numId="2" w16cid:durableId="2498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96"/>
    <w:rsid w:val="00005CFD"/>
    <w:rsid w:val="00017DA1"/>
    <w:rsid w:val="00110B20"/>
    <w:rsid w:val="00111BEF"/>
    <w:rsid w:val="00115D96"/>
    <w:rsid w:val="001600C4"/>
    <w:rsid w:val="001C44EA"/>
    <w:rsid w:val="00241CD5"/>
    <w:rsid w:val="00282E71"/>
    <w:rsid w:val="002B2732"/>
    <w:rsid w:val="002C79C1"/>
    <w:rsid w:val="002E6648"/>
    <w:rsid w:val="00320074"/>
    <w:rsid w:val="003B3D44"/>
    <w:rsid w:val="003D336C"/>
    <w:rsid w:val="003E523B"/>
    <w:rsid w:val="00437CD2"/>
    <w:rsid w:val="004B0EF9"/>
    <w:rsid w:val="004B3FF6"/>
    <w:rsid w:val="004E7536"/>
    <w:rsid w:val="004F0F80"/>
    <w:rsid w:val="00590F92"/>
    <w:rsid w:val="005B14E8"/>
    <w:rsid w:val="00616238"/>
    <w:rsid w:val="00691C1C"/>
    <w:rsid w:val="006A69F6"/>
    <w:rsid w:val="006E3DDE"/>
    <w:rsid w:val="0071555D"/>
    <w:rsid w:val="00786E76"/>
    <w:rsid w:val="007875FC"/>
    <w:rsid w:val="007A3C46"/>
    <w:rsid w:val="00814B14"/>
    <w:rsid w:val="00832DE1"/>
    <w:rsid w:val="008A1B3B"/>
    <w:rsid w:val="00902993"/>
    <w:rsid w:val="00935190"/>
    <w:rsid w:val="009400E4"/>
    <w:rsid w:val="00A11C68"/>
    <w:rsid w:val="00A34B96"/>
    <w:rsid w:val="00A34D48"/>
    <w:rsid w:val="00A63B48"/>
    <w:rsid w:val="00AD3B28"/>
    <w:rsid w:val="00AD46CD"/>
    <w:rsid w:val="00AD6FFF"/>
    <w:rsid w:val="00AE4262"/>
    <w:rsid w:val="00CB1418"/>
    <w:rsid w:val="00CC6FC3"/>
    <w:rsid w:val="00D83D78"/>
    <w:rsid w:val="00DD47DF"/>
    <w:rsid w:val="00DE414C"/>
    <w:rsid w:val="00DE7662"/>
    <w:rsid w:val="00E64D12"/>
    <w:rsid w:val="00E8793B"/>
    <w:rsid w:val="00EC061A"/>
    <w:rsid w:val="00EC6421"/>
    <w:rsid w:val="00EF6220"/>
    <w:rsid w:val="00F02187"/>
    <w:rsid w:val="00F34C60"/>
    <w:rsid w:val="00FB0E68"/>
    <w:rsid w:val="00FC1794"/>
    <w:rsid w:val="02DE0DB7"/>
    <w:rsid w:val="02F547E2"/>
    <w:rsid w:val="05B3F8C0"/>
    <w:rsid w:val="06B33FA6"/>
    <w:rsid w:val="06E0C222"/>
    <w:rsid w:val="07FF9D5A"/>
    <w:rsid w:val="0AA5EF15"/>
    <w:rsid w:val="0C033C62"/>
    <w:rsid w:val="0D9F1CC7"/>
    <w:rsid w:val="0DF52E3A"/>
    <w:rsid w:val="0ECC8C72"/>
    <w:rsid w:val="0F1CD483"/>
    <w:rsid w:val="113FF401"/>
    <w:rsid w:val="11C0FCAD"/>
    <w:rsid w:val="123F5D79"/>
    <w:rsid w:val="135248E7"/>
    <w:rsid w:val="1487692D"/>
    <w:rsid w:val="16AF9903"/>
    <w:rsid w:val="1727E668"/>
    <w:rsid w:val="193FC2D4"/>
    <w:rsid w:val="1ADB9335"/>
    <w:rsid w:val="1B0F821E"/>
    <w:rsid w:val="1CF70709"/>
    <w:rsid w:val="1DBD2E17"/>
    <w:rsid w:val="1E38D57B"/>
    <w:rsid w:val="1F58FE78"/>
    <w:rsid w:val="22F70FB8"/>
    <w:rsid w:val="234533A5"/>
    <w:rsid w:val="261E516F"/>
    <w:rsid w:val="274AE800"/>
    <w:rsid w:val="2764105D"/>
    <w:rsid w:val="27D4DCC9"/>
    <w:rsid w:val="283250E6"/>
    <w:rsid w:val="28C89FBC"/>
    <w:rsid w:val="294C2CC0"/>
    <w:rsid w:val="2D16ABF0"/>
    <w:rsid w:val="30D3B1A1"/>
    <w:rsid w:val="316B1BB0"/>
    <w:rsid w:val="3183FD85"/>
    <w:rsid w:val="326F8202"/>
    <w:rsid w:val="38FE44D7"/>
    <w:rsid w:val="396715E7"/>
    <w:rsid w:val="3AE03B17"/>
    <w:rsid w:val="3E5BCEC3"/>
    <w:rsid w:val="3F4F2C14"/>
    <w:rsid w:val="3F8089ED"/>
    <w:rsid w:val="4049B488"/>
    <w:rsid w:val="4086594A"/>
    <w:rsid w:val="416D3784"/>
    <w:rsid w:val="4194D831"/>
    <w:rsid w:val="41EC10AE"/>
    <w:rsid w:val="422229AB"/>
    <w:rsid w:val="42C9F18C"/>
    <w:rsid w:val="43901F85"/>
    <w:rsid w:val="4408E548"/>
    <w:rsid w:val="452BEFE6"/>
    <w:rsid w:val="4569A47E"/>
    <w:rsid w:val="4697E124"/>
    <w:rsid w:val="4707D2BF"/>
    <w:rsid w:val="47F827FC"/>
    <w:rsid w:val="4851CA2A"/>
    <w:rsid w:val="48B83AA8"/>
    <w:rsid w:val="48CB029C"/>
    <w:rsid w:val="4B1D4AE4"/>
    <w:rsid w:val="4B22921A"/>
    <w:rsid w:val="4B2FC8BE"/>
    <w:rsid w:val="4B313D3B"/>
    <w:rsid w:val="4C02BC56"/>
    <w:rsid w:val="4DCCB929"/>
    <w:rsid w:val="4EC62C15"/>
    <w:rsid w:val="4FF468BB"/>
    <w:rsid w:val="50C5EEC1"/>
    <w:rsid w:val="513D932B"/>
    <w:rsid w:val="539373E6"/>
    <w:rsid w:val="53E885E3"/>
    <w:rsid w:val="53FD8F83"/>
    <w:rsid w:val="567A2198"/>
    <w:rsid w:val="572A1C8C"/>
    <w:rsid w:val="5A254A62"/>
    <w:rsid w:val="5A42D6C3"/>
    <w:rsid w:val="5B82D7D2"/>
    <w:rsid w:val="5C45DE3E"/>
    <w:rsid w:val="5C7D258F"/>
    <w:rsid w:val="5D0D9F32"/>
    <w:rsid w:val="5D55F020"/>
    <w:rsid w:val="5D8A10DF"/>
    <w:rsid w:val="601989E3"/>
    <w:rsid w:val="60B44F64"/>
    <w:rsid w:val="60F1AF13"/>
    <w:rsid w:val="61F27DFD"/>
    <w:rsid w:val="65077640"/>
    <w:rsid w:val="657BFA67"/>
    <w:rsid w:val="67534195"/>
    <w:rsid w:val="676217A1"/>
    <w:rsid w:val="69A75E1C"/>
    <w:rsid w:val="69D576D7"/>
    <w:rsid w:val="6E45B261"/>
    <w:rsid w:val="7216B570"/>
    <w:rsid w:val="72C4B29B"/>
    <w:rsid w:val="73077C20"/>
    <w:rsid w:val="731AFE90"/>
    <w:rsid w:val="735D8D93"/>
    <w:rsid w:val="738B100F"/>
    <w:rsid w:val="73B29069"/>
    <w:rsid w:val="7526E070"/>
    <w:rsid w:val="754E60CA"/>
    <w:rsid w:val="759B9F4E"/>
    <w:rsid w:val="75CEEED9"/>
    <w:rsid w:val="77DAED43"/>
    <w:rsid w:val="78481EB2"/>
    <w:rsid w:val="7B33A9D8"/>
    <w:rsid w:val="7C1FE4E7"/>
    <w:rsid w:val="7CA6DD6D"/>
    <w:rsid w:val="7D10DD6D"/>
    <w:rsid w:val="7D8F1582"/>
    <w:rsid w:val="7E12EDC5"/>
    <w:rsid w:val="7EB4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F4A8B"/>
  <w15:chartTrackingRefBased/>
  <w15:docId w15:val="{DD6605C1-01CB-465B-9490-25E261AC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14E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E4262"/>
    <w:pPr>
      <w:keepNext/>
      <w:keepLines/>
      <w:spacing w:before="120" w:after="120" w:line="276" w:lineRule="auto"/>
      <w:jc w:val="center"/>
      <w:outlineLvl w:val="0"/>
    </w:pPr>
    <w:rPr>
      <w:rFonts w:ascii="Arial" w:hAnsi="Arial"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AE4262"/>
    <w:pPr>
      <w:keepNext/>
      <w:keepLines/>
      <w:spacing w:before="200" w:after="0" w:line="276" w:lineRule="auto"/>
      <w:jc w:val="both"/>
      <w:outlineLvl w:val="1"/>
    </w:pPr>
    <w:rPr>
      <w:rFonts w:ascii="Arial" w:hAnsi="Arial" w:eastAsiaTheme="majorEastAsia" w:cstheme="majorBidi"/>
      <w:b/>
      <w:bCs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 w:customStyle="1">
    <w:name w:val="TÍTULO"/>
    <w:basedOn w:val="Corpodetexto"/>
    <w:link w:val="TTULOChar"/>
    <w:uiPriority w:val="1"/>
    <w:qFormat/>
    <w:rsid w:val="00F34C60"/>
    <w:pPr>
      <w:widowControl w:val="0"/>
      <w:autoSpaceDE w:val="0"/>
      <w:autoSpaceDN w:val="0"/>
      <w:spacing w:after="0" w:line="240" w:lineRule="auto"/>
      <w:jc w:val="center"/>
    </w:pPr>
    <w:rPr>
      <w:rFonts w:eastAsia="Arial" w:cs="Arial"/>
      <w:b/>
      <w:szCs w:val="24"/>
      <w:lang w:val="pt-PT" w:eastAsia="pt-PT" w:bidi="pt-PT"/>
    </w:rPr>
  </w:style>
  <w:style w:type="character" w:styleId="TTULOChar" w:customStyle="1">
    <w:name w:val="TÍTULO Char"/>
    <w:basedOn w:val="CorpodetextoChar"/>
    <w:link w:val="TTULO"/>
    <w:uiPriority w:val="1"/>
    <w:rsid w:val="00F34C60"/>
    <w:rPr>
      <w:rFonts w:ascii="Arial" w:hAnsi="Arial" w:eastAsia="Arial" w:cs="Arial"/>
      <w:b/>
      <w:sz w:val="24"/>
      <w:szCs w:val="24"/>
      <w:lang w:val="pt-PT" w:eastAsia="pt-PT" w:bidi="pt-PT"/>
    </w:rPr>
  </w:style>
  <w:style w:type="paragraph" w:styleId="Corpodetexto">
    <w:name w:val="Body Text"/>
    <w:aliases w:val="Monografia"/>
    <w:basedOn w:val="Normal"/>
    <w:link w:val="CorpodetextoChar"/>
    <w:autoRedefine/>
    <w:uiPriority w:val="1"/>
    <w:unhideWhenUsed/>
    <w:qFormat/>
    <w:rsid w:val="00814B14"/>
    <w:pPr>
      <w:spacing w:after="120" w:line="360" w:lineRule="auto"/>
      <w:ind w:firstLine="1134"/>
      <w:jc w:val="both"/>
    </w:pPr>
    <w:rPr>
      <w:rFonts w:ascii="Arial" w:hAnsi="Arial"/>
      <w:sz w:val="24"/>
    </w:rPr>
  </w:style>
  <w:style w:type="character" w:styleId="CorpodetextoChar" w:customStyle="1">
    <w:name w:val="Corpo de texto Char"/>
    <w:aliases w:val="Monografia Char"/>
    <w:basedOn w:val="Fontepargpadro"/>
    <w:link w:val="Corpodetexto"/>
    <w:uiPriority w:val="1"/>
    <w:rsid w:val="00814B14"/>
    <w:rPr>
      <w:rFonts w:ascii="Arial" w:hAnsi="Arial"/>
      <w:sz w:val="24"/>
    </w:rPr>
  </w:style>
  <w:style w:type="character" w:styleId="Ttulo1Char" w:customStyle="1">
    <w:name w:val="Título 1 Char"/>
    <w:basedOn w:val="Fontepargpadro"/>
    <w:link w:val="Ttulo1"/>
    <w:uiPriority w:val="9"/>
    <w:rsid w:val="00AE4262"/>
    <w:rPr>
      <w:rFonts w:ascii="Arial" w:hAnsi="Arial" w:eastAsiaTheme="majorEastAsia" w:cstheme="majorBidi"/>
      <w:b/>
      <w:bCs/>
      <w:sz w:val="24"/>
      <w:szCs w:val="28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E4262"/>
    <w:rPr>
      <w:rFonts w:ascii="Arial" w:hAnsi="Arial" w:eastAsiaTheme="majorEastAsia" w:cstheme="majorBidi"/>
      <w:b/>
      <w:bCs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15D96"/>
  </w:style>
  <w:style w:type="paragraph" w:styleId="Rodap">
    <w:name w:val="footer"/>
    <w:basedOn w:val="Normal"/>
    <w:link w:val="Rodap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15D96"/>
  </w:style>
  <w:style w:type="character" w:styleId="Hyperlink">
    <w:name w:val="Hyperlink"/>
    <w:basedOn w:val="Fontepargpadro"/>
    <w:uiPriority w:val="99"/>
    <w:unhideWhenUsed/>
    <w:rsid w:val="006A69F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69F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B14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5B14E8"/>
    <w:pPr>
      <w:ind w:left="720"/>
      <w:contextualSpacing/>
    </w:pPr>
  </w:style>
  <w:style w:type="character" w:styleId="markedcontent" w:customStyle="1">
    <w:name w:val="markedcontent"/>
    <w:basedOn w:val="Fontepargpadro"/>
    <w:rsid w:val="0032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dbd2a14453084e84" /><Relationship Type="http://schemas.openxmlformats.org/officeDocument/2006/relationships/header" Target="header2.xml" Id="R8d776315694848ee" /><Relationship Type="http://schemas.openxmlformats.org/officeDocument/2006/relationships/footer" Target="footer2.xml" Id="R731aa89fa35a4b96" /><Relationship Type="http://schemas.microsoft.com/office/2020/10/relationships/intelligence" Target="intelligence2.xml" Id="R0762f63fbdfc49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3c925abca6134ad9" /><Relationship Type="http://schemas.openxmlformats.org/officeDocument/2006/relationships/hyperlink" Target="mailto:sec@ppee.unb.br" TargetMode="External" Id="R7cbbb1d19d284e1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2be5b-20d1-44c5-880c-213becc19490}"/>
      </w:docPartPr>
      <w:docPartBody>
        <w:p w14:paraId="4FF468B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3DFBD491390B4D98833C8C72137BC0" ma:contentTypeVersion="14" ma:contentTypeDescription="Crie um novo documento." ma:contentTypeScope="" ma:versionID="c5042d6a3c8d2033f99404ff54538482">
  <xsd:schema xmlns:xsd="http://www.w3.org/2001/XMLSchema" xmlns:xs="http://www.w3.org/2001/XMLSchema" xmlns:p="http://schemas.microsoft.com/office/2006/metadata/properties" xmlns:ns2="54bf639e-c083-451b-8da3-245dce91dab6" xmlns:ns3="1c8acf51-33d4-4f67-8931-746b0a6f645d" targetNamespace="http://schemas.microsoft.com/office/2006/metadata/properties" ma:root="true" ma:fieldsID="3f501b8835fb9f2819a1959d434f95f9" ns2:_="" ns3:_="">
    <xsd:import namespace="54bf639e-c083-451b-8da3-245dce91dab6"/>
    <xsd:import namespace="1c8acf51-33d4-4f67-8931-746b0a6f6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f639e-c083-451b-8da3-245dce91d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cf51-33d4-4f67-8931-746b0a6f6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bf639e-c083-451b-8da3-245dce91da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AA9498-D11F-4460-9936-69A9DFEA0719}"/>
</file>

<file path=customXml/itemProps2.xml><?xml version="1.0" encoding="utf-8"?>
<ds:datastoreItem xmlns:ds="http://schemas.openxmlformats.org/officeDocument/2006/customXml" ds:itemID="{55F4DE16-FEB6-4FC7-B791-2BED53C766B5}"/>
</file>

<file path=customXml/itemProps3.xml><?xml version="1.0" encoding="utf-8"?>
<ds:datastoreItem xmlns:ds="http://schemas.openxmlformats.org/officeDocument/2006/customXml" ds:itemID="{9757208A-1109-497D-9DC6-F6088699DB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Tayná Gabriela Araújo Nunes</dc:creator>
  <keywords/>
  <dc:description/>
  <lastModifiedBy>Tayna Gabriela Araujo Nunes</lastModifiedBy>
  <revision>31</revision>
  <lastPrinted>2022-11-11T18:35:00.0000000Z</lastPrinted>
  <dcterms:created xsi:type="dcterms:W3CDTF">2022-09-20T17:20:00.0000000Z</dcterms:created>
  <dcterms:modified xsi:type="dcterms:W3CDTF">2024-03-20T18:57:33.2853238Z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0x010100B33DFBD491390B4D98833C8C72137BC0</vt:lpwstr>
  </property>
  <property fmtid="{D5CDD505-2E9C-101B-9397-08002B2CF9AE}" pid="3" name="MediaServiceImageTags">
    <vt:lpwstr/>
  </property>
</Properties>
</file>